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49FE" w:rsidRPr="000549FE" w:rsidRDefault="000549FE" w:rsidP="000549FE">
      <w:pPr>
        <w:widowControl w:val="0"/>
        <w:suppressAutoHyphens/>
        <w:autoSpaceDE w:val="0"/>
        <w:autoSpaceDN w:val="0"/>
        <w:adjustRightInd w:val="0"/>
        <w:ind w:left="5670"/>
        <w:jc w:val="center"/>
        <w:rPr>
          <w:rFonts w:eastAsia="Calibri"/>
        </w:rPr>
      </w:pPr>
      <w:r w:rsidRPr="000549FE">
        <w:rPr>
          <w:rFonts w:eastAsia="Calibri"/>
        </w:rPr>
        <w:t xml:space="preserve">Информация по состоянию на 13.06.2019 </w:t>
      </w:r>
      <w:r w:rsidR="00157CEF" w:rsidRPr="000549FE">
        <w:rPr>
          <w:rFonts w:eastAsia="Calibri"/>
        </w:rPr>
        <w:t>16</w:t>
      </w:r>
      <w:r w:rsidR="00157CEF">
        <w:rPr>
          <w:rFonts w:eastAsia="Calibri"/>
        </w:rPr>
        <w:t>:</w:t>
      </w:r>
      <w:r w:rsidR="00157CEF" w:rsidRPr="000549FE">
        <w:rPr>
          <w:rFonts w:eastAsia="Calibri"/>
        </w:rPr>
        <w:t>00</w:t>
      </w:r>
    </w:p>
    <w:p w:rsidR="000549FE" w:rsidRPr="009077C9" w:rsidRDefault="000549FE" w:rsidP="00440B2C">
      <w:pPr>
        <w:widowControl w:val="0"/>
        <w:suppressAutoHyphens/>
        <w:autoSpaceDE w:val="0"/>
        <w:autoSpaceDN w:val="0"/>
        <w:adjustRightInd w:val="0"/>
        <w:jc w:val="center"/>
        <w:rPr>
          <w:rFonts w:eastAsia="Calibri"/>
          <w:sz w:val="32"/>
          <w:szCs w:val="32"/>
        </w:rPr>
      </w:pPr>
    </w:p>
    <w:p w:rsidR="00157CEF" w:rsidRDefault="00157CEF" w:rsidP="00157CEF">
      <w:pPr>
        <w:jc w:val="center"/>
        <w:rPr>
          <w:b/>
          <w:sz w:val="32"/>
          <w:szCs w:val="32"/>
        </w:rPr>
      </w:pPr>
      <w:r w:rsidRPr="00D91DD6">
        <w:rPr>
          <w:b/>
          <w:sz w:val="32"/>
          <w:szCs w:val="32"/>
        </w:rPr>
        <w:t xml:space="preserve">Отчет </w:t>
      </w:r>
      <w:r>
        <w:rPr>
          <w:b/>
          <w:sz w:val="32"/>
          <w:szCs w:val="32"/>
        </w:rPr>
        <w:t xml:space="preserve">ГКУ ТО «Тверьоблстройзаказчик» </w:t>
      </w:r>
      <w:r w:rsidRPr="00D91DD6">
        <w:rPr>
          <w:b/>
          <w:sz w:val="32"/>
          <w:szCs w:val="32"/>
        </w:rPr>
        <w:t>по результатам выездной проверки состояния здания ГБУ Тверской области «Физкультурно–оздоровительный комплекс «Волочанин».</w:t>
      </w:r>
    </w:p>
    <w:p w:rsidR="000549FE" w:rsidRPr="009077C9" w:rsidRDefault="000549FE" w:rsidP="00440B2C">
      <w:pPr>
        <w:widowControl w:val="0"/>
        <w:suppressAutoHyphens/>
        <w:autoSpaceDE w:val="0"/>
        <w:autoSpaceDN w:val="0"/>
        <w:adjustRightInd w:val="0"/>
        <w:jc w:val="center"/>
        <w:rPr>
          <w:rFonts w:eastAsia="Calibri"/>
          <w:sz w:val="32"/>
          <w:szCs w:val="32"/>
        </w:rPr>
      </w:pPr>
    </w:p>
    <w:p w:rsidR="009F5109" w:rsidRDefault="009F5109" w:rsidP="009F5109">
      <w:pPr>
        <w:widowControl w:val="0"/>
        <w:suppressAutoHyphens/>
        <w:autoSpaceDE w:val="0"/>
        <w:autoSpaceDN w:val="0"/>
        <w:adjustRightInd w:val="0"/>
        <w:rPr>
          <w:rFonts w:ascii="Times New Roman CYR" w:hAnsi="Times New Roman CYR" w:cs="Times New Roman CYR"/>
          <w:kern w:val="1"/>
        </w:rPr>
      </w:pPr>
    </w:p>
    <w:tbl>
      <w:tblPr>
        <w:tblW w:w="10774" w:type="dxa"/>
        <w:tblInd w:w="-796" w:type="dxa"/>
        <w:tblLayout w:type="fixed"/>
        <w:tblCellMar>
          <w:left w:w="55" w:type="dxa"/>
          <w:right w:w="55" w:type="dxa"/>
        </w:tblCellMar>
        <w:tblLook w:val="0000"/>
      </w:tblPr>
      <w:tblGrid>
        <w:gridCol w:w="4242"/>
        <w:gridCol w:w="6532"/>
      </w:tblGrid>
      <w:tr w:rsidR="009F5109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9F5109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 w:rsidRPr="007149CA">
              <w:rPr>
                <w:bCs/>
                <w:kern w:val="1"/>
                <w:sz w:val="32"/>
                <w:szCs w:val="32"/>
              </w:rPr>
              <w:t>Наименование объекта:</w:t>
            </w: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3F0278">
            <w:pPr>
              <w:widowControl w:val="0"/>
              <w:suppressAutoHyphens/>
              <w:autoSpaceDE w:val="0"/>
              <w:autoSpaceDN w:val="0"/>
              <w:adjustRightInd w:val="0"/>
              <w:spacing w:after="120"/>
              <w:rPr>
                <w:bCs/>
                <w:kern w:val="1"/>
                <w:sz w:val="32"/>
                <w:szCs w:val="32"/>
              </w:rPr>
            </w:pPr>
            <w:r w:rsidRPr="007D4B55">
              <w:rPr>
                <w:rFonts w:eastAsia="Calibri"/>
                <w:sz w:val="32"/>
                <w:szCs w:val="32"/>
              </w:rPr>
              <w:t>Спортивный комплекс с универсальным игровым залом</w:t>
            </w:r>
          </w:p>
        </w:tc>
      </w:tr>
      <w:tr w:rsidR="009F5109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9F5109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 w:rsidRPr="007149CA">
              <w:rPr>
                <w:bCs/>
                <w:kern w:val="1"/>
                <w:sz w:val="32"/>
                <w:szCs w:val="32"/>
              </w:rPr>
              <w:t>Наличие разрешительной документации:</w:t>
            </w: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DF6422">
            <w:pPr>
              <w:widowControl w:val="0"/>
              <w:suppressAutoHyphens/>
              <w:autoSpaceDE w:val="0"/>
              <w:autoSpaceDN w:val="0"/>
              <w:adjustRightInd w:val="0"/>
              <w:jc w:val="both"/>
              <w:rPr>
                <w:kern w:val="1"/>
                <w:sz w:val="32"/>
                <w:szCs w:val="32"/>
              </w:rPr>
            </w:pPr>
            <w:r w:rsidRPr="007149CA">
              <w:rPr>
                <w:kern w:val="1"/>
                <w:sz w:val="32"/>
                <w:szCs w:val="32"/>
              </w:rPr>
              <w:t>Разрешение на ввод в эксплуатацию 2008 год</w:t>
            </w:r>
          </w:p>
        </w:tc>
      </w:tr>
      <w:tr w:rsidR="009F5109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9F5109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 w:rsidRPr="007149CA">
              <w:rPr>
                <w:bCs/>
                <w:kern w:val="1"/>
                <w:sz w:val="32"/>
                <w:szCs w:val="32"/>
              </w:rPr>
              <w:t>Заказчик-застройщик:</w:t>
            </w:r>
          </w:p>
          <w:p w:rsidR="009F5109" w:rsidRPr="007149CA" w:rsidRDefault="009F5109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DF6422" w:rsidP="00DF6422">
            <w:pPr>
              <w:widowControl w:val="0"/>
              <w:tabs>
                <w:tab w:val="left" w:pos="3075"/>
              </w:tabs>
              <w:suppressAutoHyphens/>
              <w:autoSpaceDE w:val="0"/>
              <w:autoSpaceDN w:val="0"/>
              <w:adjustRightInd w:val="0"/>
              <w:spacing w:after="120"/>
              <w:rPr>
                <w:kern w:val="1"/>
                <w:sz w:val="32"/>
                <w:szCs w:val="32"/>
              </w:rPr>
            </w:pPr>
            <w:r w:rsidRPr="007149CA">
              <w:rPr>
                <w:bCs/>
                <w:kern w:val="1"/>
                <w:sz w:val="32"/>
                <w:szCs w:val="32"/>
              </w:rPr>
              <w:t>ГУП ТО</w:t>
            </w:r>
            <w:r w:rsidR="009F5109" w:rsidRPr="007149CA">
              <w:rPr>
                <w:bCs/>
                <w:kern w:val="1"/>
                <w:sz w:val="32"/>
                <w:szCs w:val="32"/>
              </w:rPr>
              <w:t xml:space="preserve"> «Тверьоблстройзаказчик»</w:t>
            </w:r>
          </w:p>
        </w:tc>
      </w:tr>
      <w:tr w:rsidR="009F5109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9F5109" w:rsidP="00D23367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 w:rsidRPr="007149CA">
              <w:rPr>
                <w:bCs/>
                <w:kern w:val="1"/>
                <w:sz w:val="32"/>
                <w:szCs w:val="32"/>
              </w:rPr>
              <w:t xml:space="preserve">Генеральный </w:t>
            </w:r>
            <w:r w:rsidR="00D23367">
              <w:rPr>
                <w:bCs/>
                <w:kern w:val="1"/>
                <w:sz w:val="32"/>
                <w:szCs w:val="32"/>
              </w:rPr>
              <w:t>проектировщик</w:t>
            </w:r>
            <w:r w:rsidRPr="007149CA">
              <w:rPr>
                <w:bCs/>
                <w:kern w:val="1"/>
                <w:sz w:val="32"/>
                <w:szCs w:val="32"/>
              </w:rPr>
              <w:t>:</w:t>
            </w: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9F5109" w:rsidRPr="007149CA" w:rsidRDefault="00DF6422">
            <w:pPr>
              <w:widowControl w:val="0"/>
              <w:suppressAutoHyphens/>
              <w:autoSpaceDE w:val="0"/>
              <w:autoSpaceDN w:val="0"/>
              <w:adjustRightInd w:val="0"/>
              <w:spacing w:after="120"/>
              <w:rPr>
                <w:kern w:val="1"/>
                <w:sz w:val="32"/>
                <w:szCs w:val="32"/>
              </w:rPr>
            </w:pPr>
            <w:r w:rsidRPr="007D4B55">
              <w:rPr>
                <w:rFonts w:eastAsia="Calibri"/>
                <w:sz w:val="32"/>
                <w:szCs w:val="32"/>
              </w:rPr>
              <w:t>ЗАО СК «Тверьгражданстрой»</w:t>
            </w:r>
          </w:p>
        </w:tc>
      </w:tr>
      <w:tr w:rsidR="00D23367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D23367" w:rsidRPr="007149CA" w:rsidRDefault="00D23367" w:rsidP="00D23367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>
              <w:rPr>
                <w:bCs/>
                <w:kern w:val="1"/>
                <w:sz w:val="32"/>
                <w:szCs w:val="32"/>
              </w:rPr>
              <w:t>Генеральный подрядчик</w:t>
            </w: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D23367" w:rsidRPr="007D4B55" w:rsidRDefault="00D23367">
            <w:pPr>
              <w:widowControl w:val="0"/>
              <w:suppressAutoHyphens/>
              <w:autoSpaceDE w:val="0"/>
              <w:autoSpaceDN w:val="0"/>
              <w:adjustRightInd w:val="0"/>
              <w:spacing w:after="120"/>
              <w:rPr>
                <w:rFonts w:eastAsia="Calibri"/>
                <w:sz w:val="32"/>
                <w:szCs w:val="32"/>
              </w:rPr>
            </w:pPr>
            <w:r w:rsidRPr="007D4B55">
              <w:rPr>
                <w:rFonts w:eastAsia="Calibri"/>
                <w:sz w:val="32"/>
                <w:szCs w:val="32"/>
              </w:rPr>
              <w:t>ЗАО СК «Тверьгражданстрой»</w:t>
            </w:r>
          </w:p>
        </w:tc>
      </w:tr>
      <w:tr w:rsidR="00D23367" w:rsidRPr="007149CA" w:rsidTr="007149CA">
        <w:tblPrEx>
          <w:tblCellMar>
            <w:top w:w="0" w:type="dxa"/>
            <w:bottom w:w="0" w:type="dxa"/>
          </w:tblCellMar>
        </w:tblPrEx>
        <w:tc>
          <w:tcPr>
            <w:tcW w:w="4242" w:type="dxa"/>
            <w:tcBorders>
              <w:top w:val="nil"/>
              <w:left w:val="nil"/>
              <w:bottom w:val="nil"/>
              <w:right w:val="nil"/>
            </w:tcBorders>
          </w:tcPr>
          <w:p w:rsidR="00D23367" w:rsidRDefault="00D23367" w:rsidP="00D91DD6">
            <w:pPr>
              <w:widowControl w:val="0"/>
              <w:suppressLineNumbers/>
              <w:suppressAutoHyphens/>
              <w:autoSpaceDE w:val="0"/>
              <w:autoSpaceDN w:val="0"/>
              <w:adjustRightInd w:val="0"/>
              <w:rPr>
                <w:bCs/>
                <w:kern w:val="1"/>
                <w:sz w:val="32"/>
                <w:szCs w:val="32"/>
              </w:rPr>
            </w:pPr>
            <w:r>
              <w:rPr>
                <w:bCs/>
                <w:kern w:val="1"/>
                <w:sz w:val="32"/>
                <w:szCs w:val="32"/>
              </w:rPr>
              <w:t>Стоимость объекта по контракту</w:t>
            </w:r>
          </w:p>
        </w:tc>
        <w:tc>
          <w:tcPr>
            <w:tcW w:w="6532" w:type="dxa"/>
            <w:tcBorders>
              <w:top w:val="nil"/>
              <w:left w:val="nil"/>
              <w:bottom w:val="nil"/>
              <w:right w:val="nil"/>
            </w:tcBorders>
          </w:tcPr>
          <w:p w:rsidR="00D23367" w:rsidRPr="007D4B55" w:rsidRDefault="00D23367" w:rsidP="00D23367">
            <w:pPr>
              <w:widowControl w:val="0"/>
              <w:suppressAutoHyphens/>
              <w:autoSpaceDE w:val="0"/>
              <w:autoSpaceDN w:val="0"/>
              <w:adjustRightInd w:val="0"/>
              <w:spacing w:after="120"/>
              <w:rPr>
                <w:rFonts w:eastAsia="Calibri"/>
                <w:sz w:val="32"/>
                <w:szCs w:val="32"/>
              </w:rPr>
            </w:pPr>
            <w:r>
              <w:rPr>
                <w:bCs/>
                <w:kern w:val="1"/>
                <w:sz w:val="32"/>
                <w:szCs w:val="32"/>
              </w:rPr>
              <w:t>170 000 тыс. руб</w:t>
            </w:r>
          </w:p>
        </w:tc>
      </w:tr>
    </w:tbl>
    <w:p w:rsidR="007B796A" w:rsidRPr="00876B12" w:rsidRDefault="007B796A" w:rsidP="009F5109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bCs/>
          <w:kern w:val="1"/>
          <w:sz w:val="32"/>
          <w:szCs w:val="32"/>
        </w:rPr>
      </w:pPr>
    </w:p>
    <w:p w:rsidR="009F5109" w:rsidRPr="00625E77" w:rsidRDefault="009F5109" w:rsidP="007149CA">
      <w:pPr>
        <w:widowControl w:val="0"/>
        <w:suppressAutoHyphens/>
        <w:autoSpaceDE w:val="0"/>
        <w:autoSpaceDN w:val="0"/>
        <w:adjustRightInd w:val="0"/>
        <w:spacing w:line="360" w:lineRule="auto"/>
        <w:ind w:firstLine="851"/>
        <w:jc w:val="center"/>
        <w:rPr>
          <w:b/>
          <w:bCs/>
          <w:kern w:val="1"/>
          <w:sz w:val="32"/>
          <w:szCs w:val="32"/>
        </w:rPr>
      </w:pPr>
      <w:r w:rsidRPr="00625E77">
        <w:rPr>
          <w:b/>
          <w:bCs/>
          <w:kern w:val="1"/>
          <w:sz w:val="32"/>
          <w:szCs w:val="32"/>
        </w:rPr>
        <w:t>Краткая характеристика объекта:</w:t>
      </w:r>
    </w:p>
    <w:p w:rsidR="002B118F" w:rsidRDefault="002B118F" w:rsidP="007149CA">
      <w:pPr>
        <w:widowControl w:val="0"/>
        <w:suppressAutoHyphens/>
        <w:autoSpaceDE w:val="0"/>
        <w:autoSpaceDN w:val="0"/>
        <w:adjustRightInd w:val="0"/>
        <w:ind w:firstLine="851"/>
        <w:jc w:val="both"/>
        <w:rPr>
          <w:kern w:val="1"/>
          <w:sz w:val="32"/>
          <w:szCs w:val="32"/>
        </w:rPr>
      </w:pPr>
      <w:r w:rsidRPr="007149CA">
        <w:rPr>
          <w:kern w:val="1"/>
          <w:sz w:val="32"/>
          <w:szCs w:val="32"/>
        </w:rPr>
        <w:t>Обследуемый объект – одноэтажное здание физкультурно-оздоровительного комплекса</w:t>
      </w:r>
      <w:r w:rsidR="007149CA" w:rsidRPr="007149CA">
        <w:rPr>
          <w:kern w:val="1"/>
          <w:sz w:val="32"/>
          <w:szCs w:val="32"/>
        </w:rPr>
        <w:t xml:space="preserve"> </w:t>
      </w:r>
      <w:r w:rsidRPr="007149CA">
        <w:rPr>
          <w:kern w:val="1"/>
          <w:sz w:val="32"/>
          <w:szCs w:val="32"/>
        </w:rPr>
        <w:t>представляет собой в плане спортивный зал размерами 72м×36м с покрытием куполом из воздухоопорной</w:t>
      </w:r>
      <w:r w:rsidR="007149CA" w:rsidRPr="007149CA">
        <w:rPr>
          <w:kern w:val="1"/>
          <w:sz w:val="32"/>
          <w:szCs w:val="32"/>
        </w:rPr>
        <w:t xml:space="preserve"> </w:t>
      </w:r>
      <w:r w:rsidRPr="007149CA">
        <w:rPr>
          <w:kern w:val="1"/>
          <w:sz w:val="32"/>
          <w:szCs w:val="32"/>
        </w:rPr>
        <w:t>оболочки, одноэтажной пристройки к спортзалу и навеса</w:t>
      </w:r>
      <w:r w:rsidR="007149CA" w:rsidRPr="007149CA">
        <w:rPr>
          <w:kern w:val="1"/>
          <w:sz w:val="32"/>
          <w:szCs w:val="32"/>
        </w:rPr>
        <w:t>.</w:t>
      </w:r>
    </w:p>
    <w:p w:rsidR="007149CA" w:rsidRDefault="007149CA" w:rsidP="007149CA">
      <w:pPr>
        <w:widowControl w:val="0"/>
        <w:suppressAutoHyphens/>
        <w:autoSpaceDE w:val="0"/>
        <w:autoSpaceDN w:val="0"/>
        <w:adjustRightInd w:val="0"/>
        <w:ind w:firstLine="851"/>
        <w:jc w:val="both"/>
        <w:rPr>
          <w:kern w:val="1"/>
          <w:sz w:val="32"/>
          <w:szCs w:val="32"/>
        </w:rPr>
      </w:pPr>
      <w:r w:rsidRPr="007149CA">
        <w:rPr>
          <w:kern w:val="1"/>
          <w:sz w:val="32"/>
          <w:szCs w:val="32"/>
        </w:rPr>
        <w:t>− размеры в плане – 48</w:t>
      </w:r>
      <w:r w:rsidR="001C478E">
        <w:rPr>
          <w:kern w:val="1"/>
          <w:sz w:val="32"/>
          <w:szCs w:val="32"/>
        </w:rPr>
        <w:t>м</w:t>
      </w:r>
      <w:r w:rsidRPr="007149CA">
        <w:rPr>
          <w:kern w:val="1"/>
          <w:sz w:val="32"/>
          <w:szCs w:val="32"/>
        </w:rPr>
        <w:t>×84м;</w:t>
      </w:r>
    </w:p>
    <w:p w:rsidR="001C478E" w:rsidRPr="001C478E" w:rsidRDefault="001C478E" w:rsidP="001C478E">
      <w:pPr>
        <w:widowControl w:val="0"/>
        <w:suppressAutoHyphens/>
        <w:autoSpaceDE w:val="0"/>
        <w:autoSpaceDN w:val="0"/>
        <w:adjustRightInd w:val="0"/>
        <w:ind w:firstLine="851"/>
        <w:jc w:val="both"/>
        <w:rPr>
          <w:kern w:val="1"/>
          <w:sz w:val="32"/>
          <w:szCs w:val="32"/>
        </w:rPr>
      </w:pPr>
      <w:r w:rsidRPr="001C478E">
        <w:rPr>
          <w:kern w:val="1"/>
          <w:sz w:val="32"/>
          <w:szCs w:val="32"/>
        </w:rPr>
        <w:t>− высота купола – 15,8м;</w:t>
      </w:r>
    </w:p>
    <w:p w:rsidR="001C478E" w:rsidRPr="001C478E" w:rsidRDefault="001C478E" w:rsidP="001C478E">
      <w:pPr>
        <w:widowControl w:val="0"/>
        <w:suppressAutoHyphens/>
        <w:autoSpaceDE w:val="0"/>
        <w:autoSpaceDN w:val="0"/>
        <w:adjustRightInd w:val="0"/>
        <w:ind w:firstLine="851"/>
        <w:jc w:val="both"/>
        <w:rPr>
          <w:kern w:val="1"/>
          <w:sz w:val="32"/>
          <w:szCs w:val="32"/>
        </w:rPr>
      </w:pPr>
      <w:r w:rsidRPr="001C478E">
        <w:rPr>
          <w:kern w:val="1"/>
          <w:sz w:val="32"/>
          <w:szCs w:val="32"/>
        </w:rPr>
        <w:t>− строительный объем здания – 46192м3;</w:t>
      </w:r>
    </w:p>
    <w:p w:rsidR="001C478E" w:rsidRPr="007149CA" w:rsidRDefault="001C478E" w:rsidP="001C478E">
      <w:pPr>
        <w:widowControl w:val="0"/>
        <w:suppressAutoHyphens/>
        <w:autoSpaceDE w:val="0"/>
        <w:autoSpaceDN w:val="0"/>
        <w:adjustRightInd w:val="0"/>
        <w:ind w:firstLine="851"/>
        <w:jc w:val="both"/>
        <w:rPr>
          <w:kern w:val="1"/>
          <w:sz w:val="32"/>
          <w:szCs w:val="32"/>
        </w:rPr>
      </w:pPr>
      <w:r w:rsidRPr="001C478E">
        <w:rPr>
          <w:kern w:val="1"/>
          <w:sz w:val="32"/>
          <w:szCs w:val="32"/>
        </w:rPr>
        <w:t>− общая площадь здания – 4405м2.</w:t>
      </w:r>
    </w:p>
    <w:p w:rsidR="002B118F" w:rsidRPr="001C478E" w:rsidRDefault="002B118F" w:rsidP="001C478E">
      <w:pPr>
        <w:widowControl w:val="0"/>
        <w:suppressAutoHyphens/>
        <w:autoSpaceDE w:val="0"/>
        <w:autoSpaceDN w:val="0"/>
        <w:adjustRightInd w:val="0"/>
        <w:jc w:val="center"/>
        <w:rPr>
          <w:kern w:val="1"/>
          <w:sz w:val="28"/>
          <w:szCs w:val="28"/>
        </w:rPr>
      </w:pPr>
    </w:p>
    <w:p w:rsidR="009F5109" w:rsidRPr="001C478E" w:rsidRDefault="009F5109" w:rsidP="009F5109">
      <w:pPr>
        <w:widowControl w:val="0"/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kern w:val="1"/>
          <w:sz w:val="32"/>
          <w:szCs w:val="32"/>
        </w:rPr>
      </w:pPr>
      <w:r w:rsidRPr="001C478E">
        <w:rPr>
          <w:b/>
          <w:bCs/>
          <w:kern w:val="1"/>
          <w:sz w:val="32"/>
          <w:szCs w:val="32"/>
        </w:rPr>
        <w:t>Основные конструктивные решения:</w:t>
      </w:r>
    </w:p>
    <w:p w:rsidR="001C478E" w:rsidRPr="001C478E" w:rsidRDefault="007478B1" w:rsidP="001C478E">
      <w:pPr>
        <w:widowControl w:val="0"/>
        <w:suppressAutoHyphens/>
        <w:autoSpaceDE w:val="0"/>
        <w:autoSpaceDN w:val="0"/>
        <w:adjustRightInd w:val="0"/>
        <w:ind w:firstLine="706"/>
        <w:jc w:val="both"/>
        <w:rPr>
          <w:kern w:val="1"/>
          <w:sz w:val="32"/>
          <w:szCs w:val="32"/>
        </w:rPr>
      </w:pPr>
      <w:r w:rsidRPr="007478B1">
        <w:rPr>
          <w:kern w:val="1"/>
          <w:sz w:val="32"/>
          <w:szCs w:val="32"/>
        </w:rPr>
        <w:t xml:space="preserve">Фундаменты – монолитные железобетонные ростверки по ж/б сваям заводского изготовления </w:t>
      </w:r>
      <w:r w:rsidR="001C478E" w:rsidRPr="001C478E">
        <w:rPr>
          <w:kern w:val="1"/>
          <w:sz w:val="32"/>
          <w:szCs w:val="32"/>
        </w:rPr>
        <w:t>под кирпичные стены. Каркас спортзала – железобетонный с колоннами шаг</w:t>
      </w:r>
      <w:r>
        <w:rPr>
          <w:kern w:val="1"/>
          <w:sz w:val="32"/>
          <w:szCs w:val="32"/>
        </w:rPr>
        <w:t>ом</w:t>
      </w:r>
      <w:r w:rsidR="001C478E" w:rsidRPr="001C478E">
        <w:rPr>
          <w:kern w:val="1"/>
          <w:sz w:val="32"/>
          <w:szCs w:val="32"/>
        </w:rPr>
        <w:t xml:space="preserve"> 6м,</w:t>
      </w:r>
      <w:r>
        <w:rPr>
          <w:kern w:val="1"/>
          <w:sz w:val="32"/>
          <w:szCs w:val="32"/>
        </w:rPr>
        <w:t xml:space="preserve"> </w:t>
      </w:r>
      <w:r w:rsidR="001C478E" w:rsidRPr="001C478E">
        <w:rPr>
          <w:kern w:val="1"/>
          <w:sz w:val="32"/>
          <w:szCs w:val="32"/>
        </w:rPr>
        <w:t>связанными поверху неразрезной балкой по периметру. Наружные стены спортзала – монолитные</w:t>
      </w:r>
      <w:r>
        <w:rPr>
          <w:kern w:val="1"/>
          <w:sz w:val="32"/>
          <w:szCs w:val="32"/>
        </w:rPr>
        <w:t xml:space="preserve"> </w:t>
      </w:r>
      <w:r w:rsidR="001C478E" w:rsidRPr="001C478E">
        <w:rPr>
          <w:kern w:val="1"/>
          <w:sz w:val="32"/>
          <w:szCs w:val="32"/>
        </w:rPr>
        <w:t>железобетонные панели. Конструкция воздухооп</w:t>
      </w:r>
      <w:r>
        <w:rPr>
          <w:kern w:val="1"/>
          <w:sz w:val="32"/>
          <w:szCs w:val="32"/>
        </w:rPr>
        <w:t>о</w:t>
      </w:r>
      <w:r w:rsidR="001C478E" w:rsidRPr="001C478E">
        <w:rPr>
          <w:kern w:val="1"/>
          <w:sz w:val="32"/>
          <w:szCs w:val="32"/>
        </w:rPr>
        <w:t>рного сооружения состоит из мембранной оболочки и</w:t>
      </w:r>
      <w:r>
        <w:rPr>
          <w:kern w:val="1"/>
          <w:sz w:val="32"/>
          <w:szCs w:val="32"/>
        </w:rPr>
        <w:t xml:space="preserve"> </w:t>
      </w:r>
      <w:r w:rsidR="001C478E" w:rsidRPr="001C478E">
        <w:rPr>
          <w:kern w:val="1"/>
          <w:sz w:val="32"/>
          <w:szCs w:val="32"/>
        </w:rPr>
        <w:t>стабилизирующей сетчатой системы из стальных канатов.</w:t>
      </w:r>
    </w:p>
    <w:p w:rsidR="009F5109" w:rsidRDefault="001C478E" w:rsidP="001C478E">
      <w:pPr>
        <w:widowControl w:val="0"/>
        <w:suppressAutoHyphens/>
        <w:autoSpaceDE w:val="0"/>
        <w:autoSpaceDN w:val="0"/>
        <w:adjustRightInd w:val="0"/>
        <w:ind w:firstLine="706"/>
        <w:jc w:val="both"/>
        <w:rPr>
          <w:kern w:val="1"/>
          <w:sz w:val="32"/>
          <w:szCs w:val="32"/>
        </w:rPr>
      </w:pPr>
      <w:r w:rsidRPr="001C478E">
        <w:rPr>
          <w:kern w:val="1"/>
          <w:sz w:val="32"/>
          <w:szCs w:val="32"/>
        </w:rPr>
        <w:t>Одноэтажная пристройка</w:t>
      </w:r>
      <w:r w:rsidR="002D6022">
        <w:rPr>
          <w:kern w:val="1"/>
          <w:sz w:val="32"/>
          <w:szCs w:val="32"/>
        </w:rPr>
        <w:t xml:space="preserve"> </w:t>
      </w:r>
      <w:r w:rsidRPr="001C478E">
        <w:rPr>
          <w:kern w:val="1"/>
          <w:sz w:val="32"/>
          <w:szCs w:val="32"/>
        </w:rPr>
        <w:t>предназначена под вспомогательные помещения. Каркас пристройки железобетонный. Покрытие</w:t>
      </w:r>
      <w:r w:rsidR="002D6022">
        <w:rPr>
          <w:kern w:val="1"/>
          <w:sz w:val="32"/>
          <w:szCs w:val="32"/>
        </w:rPr>
        <w:t xml:space="preserve"> </w:t>
      </w:r>
      <w:r w:rsidRPr="001C478E">
        <w:rPr>
          <w:kern w:val="1"/>
          <w:sz w:val="32"/>
          <w:szCs w:val="32"/>
        </w:rPr>
        <w:lastRenderedPageBreak/>
        <w:t>пристройки монолитное железобетонное. Наружные стены пристройки – легкие самонесущие панели типа</w:t>
      </w:r>
      <w:r w:rsidR="002D6022">
        <w:rPr>
          <w:kern w:val="1"/>
          <w:sz w:val="32"/>
          <w:szCs w:val="32"/>
        </w:rPr>
        <w:t xml:space="preserve"> </w:t>
      </w:r>
      <w:r w:rsidR="00625E77">
        <w:rPr>
          <w:kern w:val="1"/>
          <w:sz w:val="32"/>
          <w:szCs w:val="32"/>
        </w:rPr>
        <w:t>«</w:t>
      </w:r>
      <w:r w:rsidRPr="001C478E">
        <w:rPr>
          <w:kern w:val="1"/>
          <w:sz w:val="32"/>
          <w:szCs w:val="32"/>
        </w:rPr>
        <w:t>сэндвич</w:t>
      </w:r>
      <w:r w:rsidR="00625E77">
        <w:rPr>
          <w:kern w:val="1"/>
          <w:sz w:val="32"/>
          <w:szCs w:val="32"/>
        </w:rPr>
        <w:t>»</w:t>
      </w:r>
      <w:r w:rsidRPr="001C478E">
        <w:rPr>
          <w:kern w:val="1"/>
          <w:sz w:val="32"/>
          <w:szCs w:val="32"/>
        </w:rPr>
        <w:t>. Кровля пристройки рулонная с утеплителем из менираловатных плит.</w:t>
      </w:r>
    </w:p>
    <w:p w:rsidR="00625E77" w:rsidRDefault="00625E77" w:rsidP="00D23367">
      <w:pPr>
        <w:ind w:firstLine="708"/>
        <w:jc w:val="both"/>
        <w:rPr>
          <w:rFonts w:eastAsia="Calibri"/>
          <w:sz w:val="32"/>
          <w:szCs w:val="32"/>
        </w:rPr>
      </w:pPr>
    </w:p>
    <w:p w:rsidR="00625E77" w:rsidRDefault="00625E77" w:rsidP="00625E77">
      <w:pPr>
        <w:ind w:firstLine="708"/>
        <w:jc w:val="center"/>
        <w:rPr>
          <w:rFonts w:eastAsia="Calibri"/>
          <w:b/>
          <w:sz w:val="32"/>
          <w:szCs w:val="32"/>
        </w:rPr>
      </w:pPr>
      <w:r w:rsidRPr="00625E77">
        <w:rPr>
          <w:rFonts w:eastAsia="Calibri"/>
          <w:b/>
          <w:sz w:val="32"/>
          <w:szCs w:val="32"/>
        </w:rPr>
        <w:t>Результаты проверки</w:t>
      </w:r>
    </w:p>
    <w:p w:rsidR="00625E77" w:rsidRPr="00625E77" w:rsidRDefault="00625E77" w:rsidP="00625E77">
      <w:pPr>
        <w:ind w:firstLine="708"/>
        <w:jc w:val="center"/>
        <w:rPr>
          <w:rFonts w:eastAsia="Calibri"/>
          <w:b/>
          <w:sz w:val="32"/>
          <w:szCs w:val="32"/>
        </w:rPr>
      </w:pPr>
    </w:p>
    <w:p w:rsidR="00D23367" w:rsidRPr="00D23367" w:rsidRDefault="00D23367" w:rsidP="00D23367">
      <w:pPr>
        <w:ind w:firstLine="708"/>
        <w:jc w:val="both"/>
        <w:rPr>
          <w:rFonts w:eastAsia="Calibri"/>
          <w:sz w:val="32"/>
          <w:szCs w:val="32"/>
        </w:rPr>
      </w:pPr>
      <w:r w:rsidRPr="007D4B55">
        <w:rPr>
          <w:rFonts w:eastAsia="Calibri"/>
          <w:sz w:val="32"/>
          <w:szCs w:val="32"/>
        </w:rPr>
        <w:t xml:space="preserve">Спортивный комплекс с универсальным игровым залом </w:t>
      </w:r>
      <w:r w:rsidRPr="00D23367">
        <w:rPr>
          <w:rFonts w:eastAsia="Calibri"/>
          <w:sz w:val="32"/>
          <w:szCs w:val="32"/>
        </w:rPr>
        <w:t xml:space="preserve">стоимостью 170 млн. руб. </w:t>
      </w:r>
      <w:r w:rsidRPr="007D4B55">
        <w:rPr>
          <w:rFonts w:eastAsia="Calibri"/>
          <w:sz w:val="32"/>
          <w:szCs w:val="32"/>
        </w:rPr>
        <w:t>введён в эксплуатацию в 2008 году</w:t>
      </w:r>
      <w:r w:rsidRPr="00D23367">
        <w:rPr>
          <w:rFonts w:eastAsia="Calibri"/>
          <w:sz w:val="32"/>
          <w:szCs w:val="32"/>
        </w:rPr>
        <w:t>.</w:t>
      </w:r>
    </w:p>
    <w:p w:rsidR="00D23367" w:rsidRPr="00D23367" w:rsidRDefault="00D23367" w:rsidP="00D23367">
      <w:pPr>
        <w:ind w:firstLine="709"/>
        <w:jc w:val="both"/>
        <w:rPr>
          <w:rFonts w:eastAsia="Calibri"/>
          <w:sz w:val="32"/>
          <w:szCs w:val="32"/>
        </w:rPr>
      </w:pPr>
      <w:r w:rsidRPr="007D4B55">
        <w:rPr>
          <w:rFonts w:eastAsia="Calibri"/>
          <w:sz w:val="32"/>
          <w:szCs w:val="32"/>
        </w:rPr>
        <w:t xml:space="preserve">Проектирование и строительство объекта велось в рамках государственных контрактов </w:t>
      </w:r>
      <w:r w:rsidRPr="00D23367">
        <w:rPr>
          <w:rFonts w:eastAsia="Calibri"/>
          <w:sz w:val="32"/>
          <w:szCs w:val="32"/>
        </w:rPr>
        <w:t xml:space="preserve">между </w:t>
      </w:r>
      <w:r w:rsidRPr="007D4B55">
        <w:rPr>
          <w:rFonts w:eastAsia="Calibri"/>
          <w:sz w:val="32"/>
          <w:szCs w:val="32"/>
        </w:rPr>
        <w:t>ГУП Тверской области «Тверьоблстройзаказчик»</w:t>
      </w:r>
      <w:r w:rsidRPr="00D23367">
        <w:rPr>
          <w:rFonts w:eastAsia="Calibri"/>
          <w:sz w:val="32"/>
          <w:szCs w:val="32"/>
        </w:rPr>
        <w:t xml:space="preserve"> и </w:t>
      </w:r>
      <w:r w:rsidRPr="007D4B55">
        <w:rPr>
          <w:rFonts w:eastAsia="Calibri"/>
          <w:sz w:val="32"/>
          <w:szCs w:val="32"/>
        </w:rPr>
        <w:t>ЗАО СК «Тверьгражданстрой»</w:t>
      </w:r>
      <w:r w:rsidRPr="00D23367">
        <w:rPr>
          <w:rFonts w:eastAsia="Calibri"/>
          <w:sz w:val="32"/>
          <w:szCs w:val="32"/>
        </w:rPr>
        <w:t>.</w:t>
      </w:r>
    </w:p>
    <w:p w:rsidR="00D23367" w:rsidRPr="00D23367" w:rsidRDefault="00D23367" w:rsidP="00D23367">
      <w:pPr>
        <w:ind w:firstLine="709"/>
        <w:jc w:val="both"/>
        <w:rPr>
          <w:rFonts w:eastAsia="Calibri"/>
          <w:sz w:val="32"/>
          <w:szCs w:val="32"/>
        </w:rPr>
      </w:pPr>
      <w:r w:rsidRPr="00D23367">
        <w:rPr>
          <w:rFonts w:eastAsia="Calibri"/>
          <w:sz w:val="32"/>
          <w:szCs w:val="32"/>
        </w:rPr>
        <w:t>Согласно данным технического отчёта, выполненного ООО «Граждангенпроект» в 2015г. были зафиксированы разрушения полов, отмостки, требовалось устройство системы водопонижения участка строительства здания. Был необходим косметический ремонт всех помещений здания.</w:t>
      </w:r>
    </w:p>
    <w:p w:rsidR="00D23367" w:rsidRPr="00D23367" w:rsidRDefault="00D23367" w:rsidP="00D23367">
      <w:pPr>
        <w:ind w:firstLine="709"/>
        <w:jc w:val="both"/>
        <w:rPr>
          <w:rFonts w:eastAsia="Calibri"/>
          <w:sz w:val="32"/>
          <w:szCs w:val="32"/>
        </w:rPr>
      </w:pPr>
      <w:r w:rsidRPr="00D23367">
        <w:rPr>
          <w:rFonts w:eastAsia="Calibri"/>
          <w:sz w:val="32"/>
          <w:szCs w:val="32"/>
        </w:rPr>
        <w:t>В ноябре 2017- мае 2018 г. фирмой ООО «Строительные системы» были выполнены строительно-монтажные работы по устройству дренажной системы по периметру здания ФОКа.</w:t>
      </w:r>
    </w:p>
    <w:p w:rsidR="00D23367" w:rsidRPr="00D23367" w:rsidRDefault="00D23367" w:rsidP="00D23367">
      <w:pPr>
        <w:ind w:firstLine="709"/>
        <w:jc w:val="both"/>
        <w:rPr>
          <w:rFonts w:eastAsia="Calibri"/>
          <w:sz w:val="32"/>
          <w:szCs w:val="32"/>
        </w:rPr>
      </w:pPr>
      <w:r w:rsidRPr="00D23367">
        <w:rPr>
          <w:rFonts w:eastAsia="Calibri"/>
          <w:sz w:val="32"/>
          <w:szCs w:val="32"/>
        </w:rPr>
        <w:t>В мае - июле 2018 г. ЗАО СК «Тверьгражданстрой» был выполнен косметический ремонт и восстановлен пол в административном корпусе.</w:t>
      </w:r>
    </w:p>
    <w:p w:rsidR="00D23367" w:rsidRPr="00D23367" w:rsidRDefault="00D23367" w:rsidP="00D23367">
      <w:pPr>
        <w:ind w:firstLine="709"/>
        <w:jc w:val="both"/>
        <w:rPr>
          <w:rFonts w:eastAsia="Calibri"/>
          <w:sz w:val="32"/>
          <w:szCs w:val="32"/>
        </w:rPr>
      </w:pPr>
      <w:r w:rsidRPr="00D23367">
        <w:rPr>
          <w:rFonts w:eastAsia="Calibri"/>
          <w:sz w:val="32"/>
          <w:szCs w:val="32"/>
        </w:rPr>
        <w:t>В целом ремонтные работы, выполненные в 2018г. фирмой ЗАО Строительная компания «Тверьгражданстрой» не были направлены на устранение причин образования деформаций и дефектов в конструкциях здания (устранение просадки грунтов основания полов здания).</w:t>
      </w:r>
    </w:p>
    <w:p w:rsidR="00D23367" w:rsidRPr="007D4B55" w:rsidRDefault="00D23367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 w:rsidRPr="007D4B55">
        <w:rPr>
          <w:rFonts w:eastAsia="Calibri"/>
          <w:bCs/>
          <w:sz w:val="32"/>
          <w:szCs w:val="32"/>
        </w:rPr>
        <w:t xml:space="preserve">После завершения ремонтных работ </w:t>
      </w:r>
      <w:r w:rsidR="00D91DD6">
        <w:rPr>
          <w:rFonts w:eastAsia="Calibri"/>
          <w:bCs/>
          <w:sz w:val="32"/>
          <w:szCs w:val="32"/>
        </w:rPr>
        <w:t xml:space="preserve">ООО </w:t>
      </w:r>
      <w:r w:rsidRPr="007D4B55">
        <w:rPr>
          <w:rFonts w:eastAsia="Calibri"/>
          <w:bCs/>
          <w:sz w:val="32"/>
          <w:szCs w:val="32"/>
        </w:rPr>
        <w:t xml:space="preserve">«Граждангенпроект» выполнено </w:t>
      </w:r>
      <w:r w:rsidR="00D91DD6">
        <w:rPr>
          <w:rFonts w:eastAsia="Calibri"/>
          <w:bCs/>
          <w:sz w:val="32"/>
          <w:szCs w:val="32"/>
        </w:rPr>
        <w:t xml:space="preserve">повторное </w:t>
      </w:r>
      <w:r w:rsidRPr="007D4B55">
        <w:rPr>
          <w:rFonts w:eastAsia="Calibri"/>
          <w:bCs/>
          <w:sz w:val="32"/>
          <w:szCs w:val="32"/>
        </w:rPr>
        <w:t>техническое обследование здания ФОКа на предмет его дальнейшей безопасной эксплуатации.</w:t>
      </w:r>
    </w:p>
    <w:p w:rsidR="00D23367" w:rsidRPr="00D23367" w:rsidRDefault="00D23367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 w:rsidRPr="007D4B55">
        <w:rPr>
          <w:rFonts w:eastAsia="Calibri"/>
          <w:bCs/>
          <w:sz w:val="32"/>
          <w:szCs w:val="32"/>
        </w:rPr>
        <w:t xml:space="preserve">По результатам технического обследования установлено, что </w:t>
      </w:r>
      <w:r w:rsidRPr="00D23367">
        <w:rPr>
          <w:rFonts w:eastAsia="Calibri"/>
          <w:bCs/>
          <w:sz w:val="32"/>
          <w:szCs w:val="32"/>
        </w:rPr>
        <w:t>во всех местах вскрытия полов выявлена просадка грунта основания полов от 25 до 80 мм. Бетонная плита полов здания работает как висящая</w:t>
      </w:r>
      <w:r w:rsidR="00F47871">
        <w:rPr>
          <w:rFonts w:eastAsia="Calibri"/>
          <w:bCs/>
          <w:sz w:val="32"/>
          <w:szCs w:val="32"/>
        </w:rPr>
        <w:t xml:space="preserve"> конструкция</w:t>
      </w:r>
      <w:r w:rsidRPr="00D23367">
        <w:rPr>
          <w:rFonts w:eastAsia="Calibri"/>
          <w:bCs/>
          <w:sz w:val="32"/>
          <w:szCs w:val="32"/>
        </w:rPr>
        <w:t>, опертая по свайным ростверкам.</w:t>
      </w:r>
    </w:p>
    <w:p w:rsidR="00D23367" w:rsidRPr="00D23367" w:rsidRDefault="006B020B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В результате просадки грунтов</w:t>
      </w:r>
      <w:r w:rsidR="00D23367" w:rsidRPr="00D23367">
        <w:rPr>
          <w:rFonts w:eastAsia="Calibri"/>
          <w:bCs/>
          <w:sz w:val="32"/>
          <w:szCs w:val="32"/>
        </w:rPr>
        <w:t xml:space="preserve"> </w:t>
      </w:r>
      <w:r>
        <w:rPr>
          <w:rFonts w:eastAsia="Calibri"/>
          <w:bCs/>
          <w:sz w:val="32"/>
          <w:szCs w:val="32"/>
        </w:rPr>
        <w:t>появились</w:t>
      </w:r>
      <w:r w:rsidR="00D23367" w:rsidRPr="00D23367">
        <w:rPr>
          <w:rFonts w:eastAsia="Calibri"/>
          <w:bCs/>
          <w:sz w:val="32"/>
          <w:szCs w:val="32"/>
        </w:rPr>
        <w:t xml:space="preserve"> сквозны</w:t>
      </w:r>
      <w:r>
        <w:rPr>
          <w:rFonts w:eastAsia="Calibri"/>
          <w:bCs/>
          <w:sz w:val="32"/>
          <w:szCs w:val="32"/>
        </w:rPr>
        <w:t>е</w:t>
      </w:r>
      <w:r w:rsidR="00D23367" w:rsidRPr="00D23367">
        <w:rPr>
          <w:rFonts w:eastAsia="Calibri"/>
          <w:bCs/>
          <w:sz w:val="32"/>
          <w:szCs w:val="32"/>
        </w:rPr>
        <w:t xml:space="preserve"> трещин</w:t>
      </w:r>
      <w:r>
        <w:rPr>
          <w:rFonts w:eastAsia="Calibri"/>
          <w:bCs/>
          <w:sz w:val="32"/>
          <w:szCs w:val="32"/>
        </w:rPr>
        <w:t>ы</w:t>
      </w:r>
      <w:r w:rsidR="00D23367" w:rsidRPr="00D23367">
        <w:rPr>
          <w:rFonts w:eastAsia="Calibri"/>
          <w:bCs/>
          <w:sz w:val="32"/>
          <w:szCs w:val="32"/>
        </w:rPr>
        <w:t xml:space="preserve"> в кирпичных стенах и перегородках</w:t>
      </w:r>
      <w:r w:rsidR="002D679D">
        <w:rPr>
          <w:rFonts w:eastAsia="Calibri"/>
          <w:bCs/>
          <w:sz w:val="32"/>
          <w:szCs w:val="32"/>
        </w:rPr>
        <w:t xml:space="preserve"> и произошл</w:t>
      </w:r>
      <w:r w:rsidR="00F47871">
        <w:rPr>
          <w:rFonts w:eastAsia="Calibri"/>
          <w:bCs/>
          <w:sz w:val="32"/>
          <w:szCs w:val="32"/>
        </w:rPr>
        <w:t>о</w:t>
      </w:r>
      <w:r w:rsidR="00D23367" w:rsidRPr="00D23367">
        <w:rPr>
          <w:rFonts w:eastAsia="Calibri"/>
          <w:bCs/>
          <w:sz w:val="32"/>
          <w:szCs w:val="32"/>
        </w:rPr>
        <w:t xml:space="preserve"> прос</w:t>
      </w:r>
      <w:r w:rsidR="00F47871">
        <w:rPr>
          <w:rFonts w:eastAsia="Calibri"/>
          <w:bCs/>
          <w:sz w:val="32"/>
          <w:szCs w:val="32"/>
        </w:rPr>
        <w:t>едание</w:t>
      </w:r>
      <w:r w:rsidR="00D23367" w:rsidRPr="00D23367">
        <w:rPr>
          <w:rFonts w:eastAsia="Calibri"/>
          <w:bCs/>
          <w:sz w:val="32"/>
          <w:szCs w:val="32"/>
        </w:rPr>
        <w:t xml:space="preserve"> полов.</w:t>
      </w:r>
    </w:p>
    <w:p w:rsidR="00F47871" w:rsidRDefault="00D23367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 w:rsidRPr="00D23367">
        <w:rPr>
          <w:rFonts w:eastAsia="Calibri"/>
          <w:bCs/>
          <w:sz w:val="32"/>
          <w:szCs w:val="32"/>
        </w:rPr>
        <w:t xml:space="preserve">В целях </w:t>
      </w:r>
      <w:r w:rsidR="00820488">
        <w:rPr>
          <w:rFonts w:eastAsia="Calibri"/>
          <w:bCs/>
          <w:sz w:val="32"/>
          <w:szCs w:val="32"/>
        </w:rPr>
        <w:t xml:space="preserve">устранения </w:t>
      </w:r>
      <w:r w:rsidR="00D36B86">
        <w:rPr>
          <w:rFonts w:eastAsia="Calibri"/>
          <w:bCs/>
          <w:sz w:val="32"/>
          <w:szCs w:val="32"/>
        </w:rPr>
        <w:t xml:space="preserve">указанных </w:t>
      </w:r>
      <w:r w:rsidR="00820488">
        <w:rPr>
          <w:rFonts w:eastAsia="Calibri"/>
          <w:bCs/>
          <w:sz w:val="32"/>
          <w:szCs w:val="32"/>
        </w:rPr>
        <w:t xml:space="preserve">дефектов </w:t>
      </w:r>
      <w:r w:rsidR="00F47871">
        <w:rPr>
          <w:rFonts w:eastAsia="Calibri"/>
          <w:bCs/>
          <w:sz w:val="32"/>
          <w:szCs w:val="32"/>
        </w:rPr>
        <w:t>разработана проектно-сметная документация, которая в настоящее время проходит госэкспертизу сметной стоимости</w:t>
      </w:r>
      <w:r w:rsidR="00D36B86">
        <w:rPr>
          <w:rFonts w:eastAsia="Calibri"/>
          <w:bCs/>
          <w:sz w:val="32"/>
          <w:szCs w:val="32"/>
        </w:rPr>
        <w:t xml:space="preserve">. </w:t>
      </w:r>
      <w:r w:rsidR="0057705A">
        <w:rPr>
          <w:rFonts w:eastAsia="Calibri"/>
          <w:sz w:val="32"/>
          <w:szCs w:val="32"/>
        </w:rPr>
        <w:t xml:space="preserve">Срок получения экспертизы достоверности сметной стоимости 20 июня 2019 года. </w:t>
      </w:r>
      <w:r w:rsidR="00D36B86">
        <w:rPr>
          <w:rFonts w:eastAsia="Calibri"/>
          <w:bCs/>
          <w:sz w:val="32"/>
          <w:szCs w:val="32"/>
        </w:rPr>
        <w:t xml:space="preserve">Стоимость </w:t>
      </w:r>
      <w:r w:rsidR="00D36B86">
        <w:rPr>
          <w:rFonts w:eastAsia="Calibri"/>
          <w:bCs/>
          <w:sz w:val="32"/>
          <w:szCs w:val="32"/>
        </w:rPr>
        <w:lastRenderedPageBreak/>
        <w:t xml:space="preserve">работ восстановлению конструкции полов составляет </w:t>
      </w:r>
      <w:r w:rsidR="00D420E9">
        <w:rPr>
          <w:rFonts w:eastAsia="Calibri"/>
          <w:bCs/>
          <w:sz w:val="32"/>
          <w:szCs w:val="32"/>
        </w:rPr>
        <w:t xml:space="preserve">ориентировочно </w:t>
      </w:r>
      <w:r w:rsidR="00D36B86">
        <w:rPr>
          <w:rFonts w:eastAsia="Calibri"/>
          <w:bCs/>
          <w:sz w:val="32"/>
          <w:szCs w:val="32"/>
        </w:rPr>
        <w:t>17 000 тыс. руб.</w:t>
      </w:r>
      <w:r w:rsidR="008D2753">
        <w:rPr>
          <w:rFonts w:eastAsia="Calibri"/>
          <w:bCs/>
          <w:sz w:val="32"/>
          <w:szCs w:val="32"/>
        </w:rPr>
        <w:t xml:space="preserve"> Сроки выполнения – </w:t>
      </w:r>
      <w:r w:rsidR="009C1A48">
        <w:rPr>
          <w:rFonts w:eastAsia="Calibri"/>
          <w:bCs/>
          <w:sz w:val="32"/>
          <w:szCs w:val="32"/>
        </w:rPr>
        <w:t>3</w:t>
      </w:r>
      <w:r w:rsidR="008D2753">
        <w:rPr>
          <w:rFonts w:eastAsia="Calibri"/>
          <w:bCs/>
          <w:sz w:val="32"/>
          <w:szCs w:val="32"/>
        </w:rPr>
        <w:t xml:space="preserve"> месяца с даты заключения контракта.</w:t>
      </w:r>
    </w:p>
    <w:p w:rsidR="00D36B86" w:rsidRDefault="0057705A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Проектно-сметной документацией предусмотрены следующие виды работ:</w:t>
      </w:r>
    </w:p>
    <w:p w:rsidR="00F47871" w:rsidRDefault="00754833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- демонтаж</w:t>
      </w:r>
      <w:r w:rsidR="009A4912">
        <w:rPr>
          <w:rFonts w:eastAsia="Calibri"/>
          <w:bCs/>
          <w:sz w:val="32"/>
          <w:szCs w:val="32"/>
        </w:rPr>
        <w:t xml:space="preserve"> существующего резинового покрытия и цементно-песчаной стяжки;</w:t>
      </w:r>
    </w:p>
    <w:p w:rsidR="009A4912" w:rsidRDefault="009A4912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- укрепление грунтов инъектированием цементно-песчано</w:t>
      </w:r>
      <w:r w:rsidR="0047510B">
        <w:rPr>
          <w:rFonts w:eastAsia="Calibri"/>
          <w:bCs/>
          <w:sz w:val="32"/>
          <w:szCs w:val="32"/>
        </w:rPr>
        <w:t>го</w:t>
      </w:r>
      <w:r>
        <w:rPr>
          <w:rFonts w:eastAsia="Calibri"/>
          <w:bCs/>
          <w:sz w:val="32"/>
          <w:szCs w:val="32"/>
        </w:rPr>
        <w:t xml:space="preserve"> </w:t>
      </w:r>
      <w:r w:rsidR="0047510B">
        <w:rPr>
          <w:rFonts w:eastAsia="Calibri"/>
          <w:bCs/>
          <w:sz w:val="32"/>
          <w:szCs w:val="32"/>
        </w:rPr>
        <w:t>раствора;</w:t>
      </w:r>
    </w:p>
    <w:p w:rsidR="009A4912" w:rsidRDefault="009A4912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 xml:space="preserve">- заполнение пазух (пустот) под бетонными полами </w:t>
      </w:r>
      <w:r w:rsidR="00754833">
        <w:rPr>
          <w:rFonts w:eastAsia="Calibri"/>
          <w:bCs/>
          <w:sz w:val="32"/>
          <w:szCs w:val="32"/>
        </w:rPr>
        <w:t xml:space="preserve">инъекцией из </w:t>
      </w:r>
      <w:r>
        <w:rPr>
          <w:rFonts w:eastAsia="Calibri"/>
          <w:bCs/>
          <w:sz w:val="32"/>
          <w:szCs w:val="32"/>
        </w:rPr>
        <w:t>цементно-песчаной смес</w:t>
      </w:r>
      <w:r w:rsidR="00754833">
        <w:rPr>
          <w:rFonts w:eastAsia="Calibri"/>
          <w:bCs/>
          <w:sz w:val="32"/>
          <w:szCs w:val="32"/>
        </w:rPr>
        <w:t>и</w:t>
      </w:r>
      <w:r>
        <w:rPr>
          <w:rFonts w:eastAsia="Calibri"/>
          <w:bCs/>
          <w:sz w:val="32"/>
          <w:szCs w:val="32"/>
        </w:rPr>
        <w:t>;</w:t>
      </w:r>
    </w:p>
    <w:p w:rsidR="009A4912" w:rsidRDefault="009A4912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- восстановление цементно-песчаной стяжки и резинового покрытия спортзала ФОКа.</w:t>
      </w:r>
    </w:p>
    <w:p w:rsidR="00D23367" w:rsidRDefault="0057705A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Кроме того</w:t>
      </w:r>
      <w:r w:rsidR="00876B12">
        <w:rPr>
          <w:rFonts w:eastAsia="Calibri"/>
          <w:bCs/>
          <w:sz w:val="32"/>
          <w:szCs w:val="32"/>
        </w:rPr>
        <w:t>,</w:t>
      </w:r>
      <w:r>
        <w:rPr>
          <w:rFonts w:eastAsia="Calibri"/>
          <w:bCs/>
          <w:sz w:val="32"/>
          <w:szCs w:val="32"/>
        </w:rPr>
        <w:t xml:space="preserve"> д</w:t>
      </w:r>
      <w:r w:rsidR="0047510B">
        <w:rPr>
          <w:rFonts w:eastAsia="Calibri"/>
          <w:bCs/>
          <w:sz w:val="32"/>
          <w:szCs w:val="32"/>
        </w:rPr>
        <w:t>ля нормальной эксплуатации ФОКа необходимо дополнительно выполнить следующие работы:</w:t>
      </w:r>
    </w:p>
    <w:p w:rsidR="00820488" w:rsidRPr="00D23367" w:rsidRDefault="00820488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 xml:space="preserve">- </w:t>
      </w:r>
      <w:r w:rsidR="0057705A">
        <w:rPr>
          <w:rFonts w:eastAsia="Calibri"/>
          <w:bCs/>
          <w:sz w:val="32"/>
          <w:szCs w:val="32"/>
        </w:rPr>
        <w:t xml:space="preserve">монтаж системы </w:t>
      </w:r>
      <w:r>
        <w:rPr>
          <w:rFonts w:eastAsia="Calibri"/>
          <w:bCs/>
          <w:sz w:val="32"/>
          <w:szCs w:val="32"/>
        </w:rPr>
        <w:t>отопления в основном зале;</w:t>
      </w:r>
    </w:p>
    <w:p w:rsidR="00D23367" w:rsidRPr="00D23367" w:rsidRDefault="0077470D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- выполнить ремонт отмостки;</w:t>
      </w:r>
    </w:p>
    <w:p w:rsidR="00D23367" w:rsidRDefault="00D23367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 w:rsidRPr="00D23367">
        <w:rPr>
          <w:rFonts w:eastAsia="Calibri"/>
          <w:bCs/>
          <w:sz w:val="32"/>
          <w:szCs w:val="32"/>
        </w:rPr>
        <w:t xml:space="preserve">- выполнить </w:t>
      </w:r>
      <w:r w:rsidR="00EB64C2">
        <w:rPr>
          <w:rFonts w:eastAsia="Calibri"/>
          <w:bCs/>
          <w:sz w:val="32"/>
          <w:szCs w:val="32"/>
        </w:rPr>
        <w:t>наружную водосливную систему</w:t>
      </w:r>
      <w:r w:rsidR="0077470D">
        <w:rPr>
          <w:rFonts w:eastAsia="Calibri"/>
          <w:bCs/>
          <w:sz w:val="32"/>
          <w:szCs w:val="32"/>
        </w:rPr>
        <w:t>;</w:t>
      </w:r>
    </w:p>
    <w:p w:rsidR="0077470D" w:rsidRDefault="0077470D" w:rsidP="00D23367">
      <w:pPr>
        <w:tabs>
          <w:tab w:val="left" w:pos="0"/>
        </w:tabs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>- выполнить ремонт кровли;</w:t>
      </w:r>
    </w:p>
    <w:p w:rsidR="008C00E6" w:rsidRDefault="00B8626E" w:rsidP="008C00E6">
      <w:pPr>
        <w:ind w:firstLine="709"/>
        <w:jc w:val="both"/>
        <w:rPr>
          <w:rFonts w:eastAsia="Calibri"/>
          <w:bCs/>
          <w:sz w:val="32"/>
          <w:szCs w:val="32"/>
        </w:rPr>
      </w:pPr>
      <w:r>
        <w:rPr>
          <w:rFonts w:eastAsia="Calibri"/>
          <w:bCs/>
          <w:sz w:val="32"/>
          <w:szCs w:val="32"/>
        </w:rPr>
        <w:t xml:space="preserve">Для решения вопросов </w:t>
      </w:r>
      <w:r w:rsidR="00266E5A">
        <w:rPr>
          <w:rFonts w:eastAsia="Calibri"/>
          <w:bCs/>
          <w:sz w:val="32"/>
          <w:szCs w:val="32"/>
        </w:rPr>
        <w:t xml:space="preserve">по </w:t>
      </w:r>
      <w:r>
        <w:rPr>
          <w:rFonts w:eastAsia="Calibri"/>
          <w:bCs/>
          <w:sz w:val="32"/>
          <w:szCs w:val="32"/>
        </w:rPr>
        <w:t>систем</w:t>
      </w:r>
      <w:r w:rsidR="00266E5A">
        <w:rPr>
          <w:rFonts w:eastAsia="Calibri"/>
          <w:bCs/>
          <w:sz w:val="32"/>
          <w:szCs w:val="32"/>
        </w:rPr>
        <w:t>е</w:t>
      </w:r>
      <w:r>
        <w:rPr>
          <w:rFonts w:eastAsia="Calibri"/>
          <w:bCs/>
          <w:sz w:val="32"/>
          <w:szCs w:val="32"/>
        </w:rPr>
        <w:t xml:space="preserve"> отопления, </w:t>
      </w:r>
      <w:r w:rsidR="00266E5A">
        <w:rPr>
          <w:rFonts w:eastAsia="Calibri"/>
          <w:bCs/>
          <w:sz w:val="32"/>
          <w:szCs w:val="32"/>
        </w:rPr>
        <w:t xml:space="preserve">ремонту </w:t>
      </w:r>
      <w:r>
        <w:rPr>
          <w:rFonts w:eastAsia="Calibri"/>
          <w:bCs/>
          <w:sz w:val="32"/>
          <w:szCs w:val="32"/>
        </w:rPr>
        <w:t>отмостки, водосливной системы</w:t>
      </w:r>
      <w:r w:rsidR="00266E5A">
        <w:rPr>
          <w:rFonts w:eastAsia="Calibri"/>
          <w:bCs/>
          <w:sz w:val="32"/>
          <w:szCs w:val="32"/>
        </w:rPr>
        <w:t xml:space="preserve"> </w:t>
      </w:r>
      <w:r w:rsidR="002B26F1">
        <w:rPr>
          <w:rFonts w:eastAsia="Calibri"/>
          <w:bCs/>
          <w:sz w:val="32"/>
          <w:szCs w:val="32"/>
        </w:rPr>
        <w:t xml:space="preserve">и кровли </w:t>
      </w:r>
      <w:r w:rsidR="00266E5A">
        <w:rPr>
          <w:rFonts w:eastAsia="Calibri"/>
          <w:bCs/>
          <w:sz w:val="32"/>
          <w:szCs w:val="32"/>
        </w:rPr>
        <w:t>необходимо выполнить проектную документацию по капитальному ремонту и получить госэкспертизу сметной стоимости.</w:t>
      </w:r>
      <w:r w:rsidR="00E553B4">
        <w:rPr>
          <w:rFonts w:eastAsia="Calibri"/>
          <w:bCs/>
          <w:sz w:val="32"/>
          <w:szCs w:val="32"/>
        </w:rPr>
        <w:t xml:space="preserve"> Ориентировочная стоимость </w:t>
      </w:r>
      <w:r w:rsidR="00A67AE9">
        <w:rPr>
          <w:rFonts w:eastAsia="Calibri"/>
          <w:bCs/>
          <w:sz w:val="32"/>
          <w:szCs w:val="32"/>
        </w:rPr>
        <w:t>ремонтно-восстановительных работ – 6 000 тыс. руб.</w:t>
      </w:r>
    </w:p>
    <w:p w:rsidR="00F87924" w:rsidRDefault="00D23367" w:rsidP="00D23367">
      <w:pPr>
        <w:ind w:firstLine="709"/>
        <w:jc w:val="both"/>
        <w:rPr>
          <w:sz w:val="32"/>
          <w:szCs w:val="32"/>
        </w:rPr>
      </w:pPr>
      <w:r w:rsidRPr="00D23367">
        <w:rPr>
          <w:sz w:val="32"/>
          <w:szCs w:val="32"/>
        </w:rPr>
        <w:t xml:space="preserve">На текущий момент </w:t>
      </w:r>
      <w:r w:rsidR="00F87924">
        <w:rPr>
          <w:sz w:val="32"/>
          <w:szCs w:val="32"/>
        </w:rPr>
        <w:t xml:space="preserve">здание </w:t>
      </w:r>
      <w:r w:rsidRPr="00D23367">
        <w:rPr>
          <w:sz w:val="32"/>
          <w:szCs w:val="32"/>
        </w:rPr>
        <w:t>наход</w:t>
      </w:r>
      <w:r w:rsidR="00F87924">
        <w:rPr>
          <w:sz w:val="32"/>
          <w:szCs w:val="32"/>
        </w:rPr>
        <w:t>ится</w:t>
      </w:r>
      <w:r w:rsidRPr="00D23367">
        <w:rPr>
          <w:sz w:val="32"/>
          <w:szCs w:val="32"/>
        </w:rPr>
        <w:t xml:space="preserve"> в работоспособном состоянии.</w:t>
      </w:r>
    </w:p>
    <w:p w:rsidR="00D420E9" w:rsidRDefault="00D420E9" w:rsidP="00D23367">
      <w:pPr>
        <w:ind w:firstLine="709"/>
        <w:jc w:val="both"/>
        <w:rPr>
          <w:sz w:val="32"/>
          <w:szCs w:val="32"/>
        </w:rPr>
      </w:pPr>
    </w:p>
    <w:p w:rsidR="00D420E9" w:rsidRDefault="00D420E9" w:rsidP="00D23367">
      <w:pPr>
        <w:ind w:firstLine="709"/>
        <w:jc w:val="both"/>
        <w:rPr>
          <w:sz w:val="32"/>
          <w:szCs w:val="32"/>
        </w:rPr>
      </w:pPr>
    </w:p>
    <w:p w:rsidR="00D420E9" w:rsidRPr="00D420E9" w:rsidRDefault="00D420E9" w:rsidP="00D23367">
      <w:pPr>
        <w:ind w:firstLine="709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D420E9">
        <w:rPr>
          <w:b/>
          <w:bCs/>
          <w:sz w:val="32"/>
          <w:szCs w:val="32"/>
        </w:rPr>
        <w:t>Директор ГКУ</w:t>
      </w:r>
    </w:p>
    <w:p w:rsidR="00D420E9" w:rsidRPr="00D420E9" w:rsidRDefault="00D420E9" w:rsidP="00D23367">
      <w:pPr>
        <w:ind w:firstLine="709"/>
        <w:jc w:val="both"/>
        <w:rPr>
          <w:b/>
          <w:bCs/>
          <w:sz w:val="32"/>
          <w:szCs w:val="32"/>
        </w:rPr>
      </w:pPr>
      <w:r w:rsidRPr="00D420E9">
        <w:rPr>
          <w:b/>
          <w:bCs/>
          <w:sz w:val="32"/>
          <w:szCs w:val="32"/>
        </w:rPr>
        <w:t>«Тверьоблстройзаказчик»                                     Б.А.Никуйко</w:t>
      </w: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876B12" w:rsidRDefault="00876B12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</w:p>
    <w:p w:rsidR="00A65607" w:rsidRPr="009F2AD9" w:rsidRDefault="00A65607" w:rsidP="009F2AD9">
      <w:pPr>
        <w:pStyle w:val="a3"/>
        <w:widowControl/>
        <w:suppressAutoHyphens w:val="0"/>
        <w:spacing w:after="0"/>
        <w:jc w:val="center"/>
        <w:rPr>
          <w:b/>
          <w:bCs/>
          <w:sz w:val="28"/>
          <w:szCs w:val="28"/>
        </w:rPr>
      </w:pPr>
      <w:r w:rsidRPr="009F2AD9">
        <w:rPr>
          <w:b/>
          <w:bCs/>
          <w:sz w:val="28"/>
          <w:szCs w:val="28"/>
        </w:rPr>
        <w:t>Фото</w:t>
      </w:r>
      <w:r w:rsidR="00446B5A" w:rsidRPr="009F2AD9">
        <w:rPr>
          <w:b/>
          <w:bCs/>
          <w:sz w:val="28"/>
          <w:szCs w:val="28"/>
        </w:rPr>
        <w:t>материал</w:t>
      </w:r>
    </w:p>
    <w:p w:rsidR="009F2AD9" w:rsidRPr="00AE50C2" w:rsidRDefault="009F2AD9" w:rsidP="009F2AD9">
      <w:pPr>
        <w:pStyle w:val="a3"/>
        <w:widowControl/>
        <w:suppressAutoHyphens w:val="0"/>
        <w:spacing w:after="0"/>
        <w:jc w:val="center"/>
        <w:rPr>
          <w:b/>
          <w:bCs/>
        </w:rPr>
      </w:pPr>
    </w:p>
    <w:tbl>
      <w:tblPr>
        <w:tblW w:w="11106" w:type="dxa"/>
        <w:tblInd w:w="-7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/>
      </w:tblPr>
      <w:tblGrid>
        <w:gridCol w:w="7920"/>
        <w:gridCol w:w="3186"/>
      </w:tblGrid>
      <w:tr w:rsidR="00A65607" w:rsidRPr="00AE50C2" w:rsidTr="009F2AD9">
        <w:tc>
          <w:tcPr>
            <w:tcW w:w="7920" w:type="dxa"/>
          </w:tcPr>
          <w:p w:rsidR="00184955" w:rsidRPr="00694446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4886325" cy="3495675"/>
                  <wp:effectExtent l="1905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25" cy="349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DF58F8" w:rsidRDefault="009F2AD9" w:rsidP="00A101D5">
            <w:pPr>
              <w:pStyle w:val="a3"/>
              <w:widowControl/>
              <w:suppressAutoHyphens w:val="0"/>
              <w:spacing w:before="100" w:after="0"/>
              <w:rPr>
                <w:b/>
                <w:bCs/>
              </w:rPr>
            </w:pPr>
            <w:r w:rsidRPr="009F2AD9">
              <w:rPr>
                <w:b/>
                <w:bCs/>
              </w:rPr>
              <w:t>Осадка полов спортзала «волной</w:t>
            </w:r>
          </w:p>
          <w:p w:rsidR="00DF58F8" w:rsidRPr="00DF58F8" w:rsidRDefault="00DF58F8" w:rsidP="00D40604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</w:p>
        </w:tc>
      </w:tr>
      <w:tr w:rsidR="00A65607" w:rsidRPr="00AE50C2" w:rsidTr="009F2AD9">
        <w:tc>
          <w:tcPr>
            <w:tcW w:w="7920" w:type="dxa"/>
          </w:tcPr>
          <w:p w:rsidR="00A65607" w:rsidRPr="00694446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4867275" cy="3371850"/>
                  <wp:effectExtent l="19050" t="0" r="952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371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DA71E7" w:rsidRPr="00694446" w:rsidRDefault="00DA71E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Cs/>
              </w:rPr>
            </w:pPr>
          </w:p>
        </w:tc>
      </w:tr>
      <w:tr w:rsidR="00A65607" w:rsidRPr="00AE50C2" w:rsidTr="009F2AD9">
        <w:tc>
          <w:tcPr>
            <w:tcW w:w="7920" w:type="dxa"/>
          </w:tcPr>
          <w:p w:rsidR="00A65607" w:rsidRPr="00694446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>
                  <wp:extent cx="3295650" cy="4410075"/>
                  <wp:effectExtent l="1905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0" cy="441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DC4B34" w:rsidRPr="00694446" w:rsidRDefault="00933223" w:rsidP="00933223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  <w:r>
              <w:rPr>
                <w:bCs/>
              </w:rPr>
              <w:t>Проседание полов до 50 мм</w:t>
            </w:r>
          </w:p>
        </w:tc>
      </w:tr>
      <w:tr w:rsidR="00933223" w:rsidRPr="00AE50C2" w:rsidTr="009F2AD9">
        <w:tc>
          <w:tcPr>
            <w:tcW w:w="7920" w:type="dxa"/>
          </w:tcPr>
          <w:p w:rsidR="00933223" w:rsidRPr="00686F81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3600450" cy="4819650"/>
                  <wp:effectExtent l="1905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481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933223" w:rsidRPr="00694446" w:rsidRDefault="00933223" w:rsidP="0076365F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  <w:r>
              <w:rPr>
                <w:bCs/>
              </w:rPr>
              <w:t>Проседание грунта под полами до 80 мм</w:t>
            </w:r>
          </w:p>
        </w:tc>
      </w:tr>
      <w:tr w:rsidR="00A65607" w:rsidRPr="00AE50C2" w:rsidTr="009F2AD9">
        <w:tc>
          <w:tcPr>
            <w:tcW w:w="7920" w:type="dxa"/>
          </w:tcPr>
          <w:p w:rsidR="00A65607" w:rsidRPr="00694446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>
                  <wp:extent cx="4867275" cy="3648075"/>
                  <wp:effectExtent l="19050" t="0" r="952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648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DC4B34" w:rsidRPr="00694446" w:rsidRDefault="00686F81" w:rsidP="000A6FD9">
            <w:pPr>
              <w:pStyle w:val="a3"/>
              <w:widowControl/>
              <w:suppressAutoHyphens w:val="0"/>
              <w:spacing w:before="100" w:after="0"/>
              <w:jc w:val="both"/>
              <w:rPr>
                <w:bCs/>
              </w:rPr>
            </w:pPr>
            <w:r>
              <w:rPr>
                <w:bCs/>
              </w:rPr>
              <w:t>Проседание полов в административной части</w:t>
            </w:r>
          </w:p>
        </w:tc>
      </w:tr>
      <w:tr w:rsidR="00A65607" w:rsidRPr="00AE50C2" w:rsidTr="009F2AD9">
        <w:tc>
          <w:tcPr>
            <w:tcW w:w="7920" w:type="dxa"/>
          </w:tcPr>
          <w:p w:rsidR="00A65607" w:rsidRPr="00694446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4867275" cy="3419475"/>
                  <wp:effectExtent l="1905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41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DC4B34" w:rsidRPr="00694446" w:rsidRDefault="00686F81" w:rsidP="00A83406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  <w:r>
              <w:rPr>
                <w:bCs/>
              </w:rPr>
              <w:t xml:space="preserve">Замачивание наружных стен </w:t>
            </w:r>
            <w:r w:rsidR="0064028B">
              <w:rPr>
                <w:bCs/>
              </w:rPr>
              <w:t>в связи с неэффективной работой водосливной системы.</w:t>
            </w:r>
          </w:p>
        </w:tc>
      </w:tr>
      <w:tr w:rsidR="0077470D" w:rsidRPr="00AE50C2" w:rsidTr="009F2AD9">
        <w:tc>
          <w:tcPr>
            <w:tcW w:w="7920" w:type="dxa"/>
          </w:tcPr>
          <w:p w:rsidR="0077470D" w:rsidRPr="00686F81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>
                  <wp:extent cx="4867275" cy="3305175"/>
                  <wp:effectExtent l="1905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305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77470D" w:rsidRDefault="0077470D" w:rsidP="00A83406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  <w:r>
              <w:rPr>
                <w:bCs/>
              </w:rPr>
              <w:t>Не достаточный уровень уклона кровли</w:t>
            </w:r>
          </w:p>
        </w:tc>
      </w:tr>
      <w:tr w:rsidR="00EF0DB2" w:rsidRPr="00AE50C2" w:rsidTr="009F2AD9">
        <w:tc>
          <w:tcPr>
            <w:tcW w:w="7920" w:type="dxa"/>
          </w:tcPr>
          <w:p w:rsidR="00EF0DB2" w:rsidRPr="0077470D" w:rsidRDefault="00646F77" w:rsidP="00A65607">
            <w:pPr>
              <w:pStyle w:val="a3"/>
              <w:widowControl/>
              <w:suppressAutoHyphens w:val="0"/>
              <w:spacing w:before="100" w:after="0"/>
              <w:jc w:val="both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3914775" cy="5219700"/>
                  <wp:effectExtent l="19050" t="0" r="952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5219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86" w:type="dxa"/>
          </w:tcPr>
          <w:p w:rsidR="00EF0DB2" w:rsidRDefault="00EF0DB2" w:rsidP="00A83406">
            <w:pPr>
              <w:pStyle w:val="a3"/>
              <w:widowControl/>
              <w:suppressAutoHyphens w:val="0"/>
              <w:spacing w:before="100" w:after="0"/>
              <w:rPr>
                <w:bCs/>
              </w:rPr>
            </w:pPr>
            <w:r>
              <w:rPr>
                <w:bCs/>
              </w:rPr>
              <w:t>Кровля здания затопляется на 40 мм</w:t>
            </w:r>
          </w:p>
        </w:tc>
      </w:tr>
    </w:tbl>
    <w:p w:rsidR="0036426B" w:rsidRDefault="0036426B"/>
    <w:sectPr w:rsidR="0036426B" w:rsidSect="0028581D">
      <w:pgSz w:w="12240" w:h="15840"/>
      <w:pgMar w:top="539" w:right="850" w:bottom="360" w:left="1701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971E41"/>
    <w:multiLevelType w:val="hybridMultilevel"/>
    <w:tmpl w:val="3C8C5B7E"/>
    <w:lvl w:ilvl="0" w:tplc="A45833F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D93C95"/>
    <w:multiLevelType w:val="hybridMultilevel"/>
    <w:tmpl w:val="9FBA257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2F5583F"/>
    <w:multiLevelType w:val="hybridMultilevel"/>
    <w:tmpl w:val="7AFEE7EE"/>
    <w:lvl w:ilvl="0" w:tplc="2068A6DE">
      <w:start w:val="1"/>
      <w:numFmt w:val="decimal"/>
      <w:lvlText w:val="%1)"/>
      <w:lvlJc w:val="left"/>
      <w:pPr>
        <w:tabs>
          <w:tab w:val="num" w:pos="1260"/>
        </w:tabs>
        <w:ind w:left="12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3">
    <w:nsid w:val="58B72DCC"/>
    <w:multiLevelType w:val="hybridMultilevel"/>
    <w:tmpl w:val="7986A35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606C63E8"/>
    <w:multiLevelType w:val="hybridMultilevel"/>
    <w:tmpl w:val="31DAF38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characterSpacingControl w:val="doNotCompress"/>
  <w:compat/>
  <w:rsids>
    <w:rsidRoot w:val="009F5109"/>
    <w:rsid w:val="00021F1E"/>
    <w:rsid w:val="00023C9F"/>
    <w:rsid w:val="000247EA"/>
    <w:rsid w:val="00031BD2"/>
    <w:rsid w:val="00050DFD"/>
    <w:rsid w:val="00052A61"/>
    <w:rsid w:val="00054498"/>
    <w:rsid w:val="000549FE"/>
    <w:rsid w:val="00064F46"/>
    <w:rsid w:val="00070FF0"/>
    <w:rsid w:val="000764AF"/>
    <w:rsid w:val="000862A9"/>
    <w:rsid w:val="0008673A"/>
    <w:rsid w:val="00086C03"/>
    <w:rsid w:val="00093CA3"/>
    <w:rsid w:val="000A330B"/>
    <w:rsid w:val="000A6FD9"/>
    <w:rsid w:val="000B1CEB"/>
    <w:rsid w:val="000D25D3"/>
    <w:rsid w:val="000E20E7"/>
    <w:rsid w:val="001148C0"/>
    <w:rsid w:val="00120935"/>
    <w:rsid w:val="00135183"/>
    <w:rsid w:val="001371B4"/>
    <w:rsid w:val="00157CEF"/>
    <w:rsid w:val="00163045"/>
    <w:rsid w:val="00166A05"/>
    <w:rsid w:val="001764FF"/>
    <w:rsid w:val="00184955"/>
    <w:rsid w:val="00186D5A"/>
    <w:rsid w:val="001878A3"/>
    <w:rsid w:val="00190450"/>
    <w:rsid w:val="00191548"/>
    <w:rsid w:val="001A3CAC"/>
    <w:rsid w:val="001B31C7"/>
    <w:rsid w:val="001C478E"/>
    <w:rsid w:val="001D350B"/>
    <w:rsid w:val="001D50CD"/>
    <w:rsid w:val="001E4ECA"/>
    <w:rsid w:val="001E5591"/>
    <w:rsid w:val="00202D30"/>
    <w:rsid w:val="00205626"/>
    <w:rsid w:val="0022504C"/>
    <w:rsid w:val="002311FE"/>
    <w:rsid w:val="002369FC"/>
    <w:rsid w:val="00245539"/>
    <w:rsid w:val="00251C09"/>
    <w:rsid w:val="00257F32"/>
    <w:rsid w:val="00266E5A"/>
    <w:rsid w:val="00283BF8"/>
    <w:rsid w:val="0028581D"/>
    <w:rsid w:val="00296065"/>
    <w:rsid w:val="002A13AE"/>
    <w:rsid w:val="002A18C0"/>
    <w:rsid w:val="002B118F"/>
    <w:rsid w:val="002B26F1"/>
    <w:rsid w:val="002B307B"/>
    <w:rsid w:val="002C3E52"/>
    <w:rsid w:val="002C6C22"/>
    <w:rsid w:val="002D2FB8"/>
    <w:rsid w:val="002D6022"/>
    <w:rsid w:val="002D679D"/>
    <w:rsid w:val="002E0AD3"/>
    <w:rsid w:val="002E5AA6"/>
    <w:rsid w:val="002E6F39"/>
    <w:rsid w:val="0030611B"/>
    <w:rsid w:val="0031275A"/>
    <w:rsid w:val="0033137A"/>
    <w:rsid w:val="0036426B"/>
    <w:rsid w:val="00366113"/>
    <w:rsid w:val="00393690"/>
    <w:rsid w:val="003B1219"/>
    <w:rsid w:val="003B7A91"/>
    <w:rsid w:val="003E2D10"/>
    <w:rsid w:val="003E2D8F"/>
    <w:rsid w:val="003F0278"/>
    <w:rsid w:val="004007D4"/>
    <w:rsid w:val="00416800"/>
    <w:rsid w:val="004200D5"/>
    <w:rsid w:val="00426287"/>
    <w:rsid w:val="0042755A"/>
    <w:rsid w:val="00440B2C"/>
    <w:rsid w:val="00446B5A"/>
    <w:rsid w:val="00462A34"/>
    <w:rsid w:val="00471389"/>
    <w:rsid w:val="004716AE"/>
    <w:rsid w:val="0047510B"/>
    <w:rsid w:val="00477BC7"/>
    <w:rsid w:val="00486653"/>
    <w:rsid w:val="00492E69"/>
    <w:rsid w:val="004A0EFE"/>
    <w:rsid w:val="004A1A3B"/>
    <w:rsid w:val="004A323C"/>
    <w:rsid w:val="004A5128"/>
    <w:rsid w:val="004B4AEC"/>
    <w:rsid w:val="004B75F5"/>
    <w:rsid w:val="005000ED"/>
    <w:rsid w:val="0050552B"/>
    <w:rsid w:val="005203FC"/>
    <w:rsid w:val="0052069A"/>
    <w:rsid w:val="00536F49"/>
    <w:rsid w:val="00545D95"/>
    <w:rsid w:val="00545F1D"/>
    <w:rsid w:val="0057191D"/>
    <w:rsid w:val="00576F31"/>
    <w:rsid w:val="0057705A"/>
    <w:rsid w:val="00585527"/>
    <w:rsid w:val="00585C50"/>
    <w:rsid w:val="00587C75"/>
    <w:rsid w:val="00596EF1"/>
    <w:rsid w:val="005A345A"/>
    <w:rsid w:val="005A37B7"/>
    <w:rsid w:val="005B1CC6"/>
    <w:rsid w:val="005C0001"/>
    <w:rsid w:val="005C099D"/>
    <w:rsid w:val="005C54D7"/>
    <w:rsid w:val="005C6665"/>
    <w:rsid w:val="005D2BC4"/>
    <w:rsid w:val="005E1269"/>
    <w:rsid w:val="005E18E2"/>
    <w:rsid w:val="005F1F26"/>
    <w:rsid w:val="005F749D"/>
    <w:rsid w:val="00604DD5"/>
    <w:rsid w:val="00605E38"/>
    <w:rsid w:val="006112C6"/>
    <w:rsid w:val="006113BE"/>
    <w:rsid w:val="0062273B"/>
    <w:rsid w:val="00625E77"/>
    <w:rsid w:val="00626F55"/>
    <w:rsid w:val="0064028B"/>
    <w:rsid w:val="00646F77"/>
    <w:rsid w:val="0065171E"/>
    <w:rsid w:val="00655A5C"/>
    <w:rsid w:val="00656AC2"/>
    <w:rsid w:val="0066584A"/>
    <w:rsid w:val="00686F81"/>
    <w:rsid w:val="00691BAF"/>
    <w:rsid w:val="0069403E"/>
    <w:rsid w:val="006A6F8F"/>
    <w:rsid w:val="006B020B"/>
    <w:rsid w:val="006B19C5"/>
    <w:rsid w:val="006C336F"/>
    <w:rsid w:val="006E418A"/>
    <w:rsid w:val="006E4557"/>
    <w:rsid w:val="006E4EBD"/>
    <w:rsid w:val="007149CA"/>
    <w:rsid w:val="00717E84"/>
    <w:rsid w:val="007207F7"/>
    <w:rsid w:val="00724CA8"/>
    <w:rsid w:val="0073182D"/>
    <w:rsid w:val="00733EB5"/>
    <w:rsid w:val="007478B1"/>
    <w:rsid w:val="00753AAF"/>
    <w:rsid w:val="00754833"/>
    <w:rsid w:val="0076130B"/>
    <w:rsid w:val="00761C14"/>
    <w:rsid w:val="0076365F"/>
    <w:rsid w:val="00764D12"/>
    <w:rsid w:val="00772594"/>
    <w:rsid w:val="0077470D"/>
    <w:rsid w:val="007766F9"/>
    <w:rsid w:val="00777D52"/>
    <w:rsid w:val="007B1745"/>
    <w:rsid w:val="007B4D90"/>
    <w:rsid w:val="007B64C0"/>
    <w:rsid w:val="007B796A"/>
    <w:rsid w:val="007C4FAE"/>
    <w:rsid w:val="007C77AC"/>
    <w:rsid w:val="007D1127"/>
    <w:rsid w:val="007F519A"/>
    <w:rsid w:val="00800C8E"/>
    <w:rsid w:val="00802BE2"/>
    <w:rsid w:val="00815B0C"/>
    <w:rsid w:val="0081620A"/>
    <w:rsid w:val="00820488"/>
    <w:rsid w:val="008213D6"/>
    <w:rsid w:val="00823564"/>
    <w:rsid w:val="0082768E"/>
    <w:rsid w:val="00845823"/>
    <w:rsid w:val="00850BF1"/>
    <w:rsid w:val="00852E91"/>
    <w:rsid w:val="00873277"/>
    <w:rsid w:val="0087473E"/>
    <w:rsid w:val="00875140"/>
    <w:rsid w:val="00876B12"/>
    <w:rsid w:val="0088344B"/>
    <w:rsid w:val="008A1E47"/>
    <w:rsid w:val="008B0EB0"/>
    <w:rsid w:val="008C00E6"/>
    <w:rsid w:val="008C5BAC"/>
    <w:rsid w:val="008D2753"/>
    <w:rsid w:val="008D475E"/>
    <w:rsid w:val="008D70B4"/>
    <w:rsid w:val="008F06A4"/>
    <w:rsid w:val="0090469D"/>
    <w:rsid w:val="009077C9"/>
    <w:rsid w:val="00924F7B"/>
    <w:rsid w:val="00933223"/>
    <w:rsid w:val="00943B45"/>
    <w:rsid w:val="00950576"/>
    <w:rsid w:val="00960FC5"/>
    <w:rsid w:val="00970647"/>
    <w:rsid w:val="009814D0"/>
    <w:rsid w:val="009A3E99"/>
    <w:rsid w:val="009A4912"/>
    <w:rsid w:val="009B0960"/>
    <w:rsid w:val="009C1A48"/>
    <w:rsid w:val="009C3A73"/>
    <w:rsid w:val="009C50CF"/>
    <w:rsid w:val="009C7B17"/>
    <w:rsid w:val="009E0C01"/>
    <w:rsid w:val="009E329C"/>
    <w:rsid w:val="009F2AD9"/>
    <w:rsid w:val="009F5109"/>
    <w:rsid w:val="00A06C4E"/>
    <w:rsid w:val="00A101D5"/>
    <w:rsid w:val="00A3297D"/>
    <w:rsid w:val="00A335A8"/>
    <w:rsid w:val="00A377F7"/>
    <w:rsid w:val="00A46094"/>
    <w:rsid w:val="00A51471"/>
    <w:rsid w:val="00A65607"/>
    <w:rsid w:val="00A67AE9"/>
    <w:rsid w:val="00A82815"/>
    <w:rsid w:val="00A83406"/>
    <w:rsid w:val="00AA14C7"/>
    <w:rsid w:val="00AA701D"/>
    <w:rsid w:val="00AB3562"/>
    <w:rsid w:val="00AB5401"/>
    <w:rsid w:val="00AC285E"/>
    <w:rsid w:val="00AF0615"/>
    <w:rsid w:val="00B04511"/>
    <w:rsid w:val="00B10F7C"/>
    <w:rsid w:val="00B30934"/>
    <w:rsid w:val="00B400C7"/>
    <w:rsid w:val="00B4284D"/>
    <w:rsid w:val="00B57E85"/>
    <w:rsid w:val="00B62E08"/>
    <w:rsid w:val="00B6781E"/>
    <w:rsid w:val="00B803E5"/>
    <w:rsid w:val="00B811CE"/>
    <w:rsid w:val="00B82D08"/>
    <w:rsid w:val="00B843FE"/>
    <w:rsid w:val="00B8626E"/>
    <w:rsid w:val="00B863E1"/>
    <w:rsid w:val="00B954B5"/>
    <w:rsid w:val="00BA05DD"/>
    <w:rsid w:val="00BB070E"/>
    <w:rsid w:val="00BB10A7"/>
    <w:rsid w:val="00BD3E6C"/>
    <w:rsid w:val="00BF52A0"/>
    <w:rsid w:val="00C12B7B"/>
    <w:rsid w:val="00C16390"/>
    <w:rsid w:val="00C17141"/>
    <w:rsid w:val="00C2188F"/>
    <w:rsid w:val="00C21FC5"/>
    <w:rsid w:val="00C24A02"/>
    <w:rsid w:val="00C24E9F"/>
    <w:rsid w:val="00C358CB"/>
    <w:rsid w:val="00C36594"/>
    <w:rsid w:val="00C3728F"/>
    <w:rsid w:val="00C37F56"/>
    <w:rsid w:val="00C45C87"/>
    <w:rsid w:val="00C5257C"/>
    <w:rsid w:val="00C528B9"/>
    <w:rsid w:val="00C612B4"/>
    <w:rsid w:val="00C66E83"/>
    <w:rsid w:val="00C7411A"/>
    <w:rsid w:val="00C85CA5"/>
    <w:rsid w:val="00C907EB"/>
    <w:rsid w:val="00C94707"/>
    <w:rsid w:val="00CB2F06"/>
    <w:rsid w:val="00CB770E"/>
    <w:rsid w:val="00CC1E8E"/>
    <w:rsid w:val="00CC72DE"/>
    <w:rsid w:val="00CD2859"/>
    <w:rsid w:val="00CD2927"/>
    <w:rsid w:val="00CD36E3"/>
    <w:rsid w:val="00CE1A71"/>
    <w:rsid w:val="00CE6CB9"/>
    <w:rsid w:val="00D016C0"/>
    <w:rsid w:val="00D23367"/>
    <w:rsid w:val="00D25E53"/>
    <w:rsid w:val="00D32037"/>
    <w:rsid w:val="00D36B86"/>
    <w:rsid w:val="00D401F1"/>
    <w:rsid w:val="00D40604"/>
    <w:rsid w:val="00D420E9"/>
    <w:rsid w:val="00D4499F"/>
    <w:rsid w:val="00D568D4"/>
    <w:rsid w:val="00D64821"/>
    <w:rsid w:val="00D72083"/>
    <w:rsid w:val="00D91DD6"/>
    <w:rsid w:val="00DA0613"/>
    <w:rsid w:val="00DA71E7"/>
    <w:rsid w:val="00DA7AB6"/>
    <w:rsid w:val="00DB100F"/>
    <w:rsid w:val="00DB37D2"/>
    <w:rsid w:val="00DB4196"/>
    <w:rsid w:val="00DB4F35"/>
    <w:rsid w:val="00DB4FF8"/>
    <w:rsid w:val="00DB5442"/>
    <w:rsid w:val="00DC01CD"/>
    <w:rsid w:val="00DC47E4"/>
    <w:rsid w:val="00DC4B34"/>
    <w:rsid w:val="00DF0E93"/>
    <w:rsid w:val="00DF58F8"/>
    <w:rsid w:val="00DF6422"/>
    <w:rsid w:val="00E04720"/>
    <w:rsid w:val="00E10C5E"/>
    <w:rsid w:val="00E25B3C"/>
    <w:rsid w:val="00E33061"/>
    <w:rsid w:val="00E46CF7"/>
    <w:rsid w:val="00E50FE0"/>
    <w:rsid w:val="00E52B50"/>
    <w:rsid w:val="00E55144"/>
    <w:rsid w:val="00E553B4"/>
    <w:rsid w:val="00E57115"/>
    <w:rsid w:val="00E711E2"/>
    <w:rsid w:val="00E777F0"/>
    <w:rsid w:val="00E86375"/>
    <w:rsid w:val="00EB486C"/>
    <w:rsid w:val="00EB64C2"/>
    <w:rsid w:val="00EC2A86"/>
    <w:rsid w:val="00EC64C7"/>
    <w:rsid w:val="00ED29D4"/>
    <w:rsid w:val="00EF0DB2"/>
    <w:rsid w:val="00EF6CED"/>
    <w:rsid w:val="00F01CE4"/>
    <w:rsid w:val="00F044DC"/>
    <w:rsid w:val="00F04513"/>
    <w:rsid w:val="00F10DDC"/>
    <w:rsid w:val="00F40448"/>
    <w:rsid w:val="00F41766"/>
    <w:rsid w:val="00F4278F"/>
    <w:rsid w:val="00F47871"/>
    <w:rsid w:val="00F47952"/>
    <w:rsid w:val="00F55C4D"/>
    <w:rsid w:val="00F6772F"/>
    <w:rsid w:val="00F775A9"/>
    <w:rsid w:val="00F81283"/>
    <w:rsid w:val="00F827FE"/>
    <w:rsid w:val="00F87924"/>
    <w:rsid w:val="00FB6B83"/>
    <w:rsid w:val="00FB702C"/>
    <w:rsid w:val="00FD0890"/>
    <w:rsid w:val="00FD39A7"/>
    <w:rsid w:val="00FE053F"/>
    <w:rsid w:val="00FE4391"/>
    <w:rsid w:val="00FF40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F5109"/>
    <w:rPr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Body Text"/>
    <w:aliases w:val="Знак Знак,Знак Знак Знак Знак Знак,Знак Знак Знак Знак1,Основной текст Знак1"/>
    <w:basedOn w:val="a"/>
    <w:link w:val="a4"/>
    <w:rsid w:val="00A65607"/>
    <w:pPr>
      <w:widowControl w:val="0"/>
      <w:suppressAutoHyphens/>
      <w:spacing w:after="120"/>
    </w:pPr>
    <w:rPr>
      <w:kern w:val="1"/>
    </w:rPr>
  </w:style>
  <w:style w:type="character" w:customStyle="1" w:styleId="a4">
    <w:name w:val="Основной текст Знак"/>
    <w:aliases w:val="Знак Знак Знак,Знак Знак Знак Знак Знак Знак,Знак Знак Знак Знак1 Знак,Основной текст Знак1 Знак"/>
    <w:link w:val="a3"/>
    <w:semiHidden/>
    <w:locked/>
    <w:rsid w:val="00A65607"/>
    <w:rPr>
      <w:kern w:val="1"/>
      <w:sz w:val="24"/>
      <w:szCs w:val="24"/>
      <w:lang w:val="ru-RU" w:eastAsia="ru-RU" w:bidi="ar-SA"/>
    </w:rPr>
  </w:style>
  <w:style w:type="character" w:styleId="a5">
    <w:name w:val="Strong"/>
    <w:qFormat/>
    <w:rsid w:val="00B6781E"/>
    <w:rPr>
      <w:b/>
      <w:bCs/>
    </w:rPr>
  </w:style>
  <w:style w:type="paragraph" w:styleId="a6">
    <w:name w:val="List Paragraph"/>
    <w:basedOn w:val="a"/>
    <w:uiPriority w:val="34"/>
    <w:qFormat/>
    <w:rsid w:val="006E4557"/>
    <w:pPr>
      <w:ind w:left="708"/>
    </w:pPr>
  </w:style>
  <w:style w:type="character" w:styleId="a7">
    <w:name w:val="Hyperlink"/>
    <w:rsid w:val="005000ED"/>
    <w:rPr>
      <w:color w:val="0563C1"/>
      <w:u w:val="single"/>
    </w:rPr>
  </w:style>
  <w:style w:type="character" w:customStyle="1" w:styleId="a8">
    <w:name w:val="Неразрешенное упоминание"/>
    <w:uiPriority w:val="99"/>
    <w:semiHidden/>
    <w:unhideWhenUsed/>
    <w:rsid w:val="005000ED"/>
    <w:rPr>
      <w:color w:val="605E5C"/>
      <w:shd w:val="clear" w:color="auto" w:fill="E1DFDD"/>
    </w:rPr>
  </w:style>
  <w:style w:type="paragraph" w:styleId="a9">
    <w:name w:val="Balloon Text"/>
    <w:basedOn w:val="a"/>
    <w:link w:val="aa"/>
    <w:rsid w:val="00A3297D"/>
    <w:rPr>
      <w:rFonts w:ascii="Segoe UI" w:hAnsi="Segoe UI"/>
      <w:sz w:val="18"/>
      <w:szCs w:val="18"/>
      <w:lang/>
    </w:rPr>
  </w:style>
  <w:style w:type="character" w:customStyle="1" w:styleId="aa">
    <w:name w:val="Текст выноски Знак"/>
    <w:link w:val="a9"/>
    <w:rsid w:val="00A3297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52FAAA-8817-4389-B6FF-B02C8A67B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756</Words>
  <Characters>4311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производственного отдела о ходе строительства на 24</vt:lpstr>
    </vt:vector>
  </TitlesOfParts>
  <Company>ТОСЗ</Company>
  <LinksUpToDate>false</LinksUpToDate>
  <CharactersWithSpaces>5057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производственного отдела о ходе строительства на 24</dc:title>
  <dc:creator>Поселюгин</dc:creator>
  <cp:lastModifiedBy>Пользователь Windows</cp:lastModifiedBy>
  <cp:revision>2</cp:revision>
  <cp:lastPrinted>2019-06-13T13:11:00Z</cp:lastPrinted>
  <dcterms:created xsi:type="dcterms:W3CDTF">2019-06-13T16:05:00Z</dcterms:created>
  <dcterms:modified xsi:type="dcterms:W3CDTF">2019-06-13T16:05:00Z</dcterms:modified>
</cp:coreProperties>
</file>